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4.3.1 Institution frequently updates its IT facilities and provides sufficient bandwidth for internet connection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Sir C. R. Reddy College of Pharmaceutical Sciences aims</w:t>
      </w:r>
      <w:r>
        <w:rPr>
          <w:rFonts w:ascii="Times New Roman" w:hAnsi="Times New Roman" w:cs="Times New Roman"/>
          <w:sz w:val="24"/>
          <w:szCs w:val="24"/>
        </w:rPr>
        <w:t xml:space="preserve"> at providing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>
        <w:rPr>
          <w:rFonts w:ascii="Times New Roman" w:hAnsi="Times New Roman" w:cs="Times New Roman"/>
          <w:sz w:val="24"/>
          <w:szCs w:val="24"/>
        </w:rPr>
        <w:t xml:space="preserve"> facilities to the students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utilizing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resources in the best possible manner.  </w:t>
      </w:r>
      <w:r>
        <w:rPr>
          <w:rFonts w:ascii="Times New Roman" w:eastAsia="SimSun" w:hAnsi="Times New Roman" w:cs="Times New Roman"/>
          <w:sz w:val="24"/>
          <w:szCs w:val="24"/>
        </w:rPr>
        <w:t xml:space="preserve">All the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computers </w:t>
      </w:r>
      <w:r>
        <w:rPr>
          <w:rFonts w:ascii="Times New Roman" w:eastAsia="SimSun" w:hAnsi="Times New Roman" w:cs="Times New Roman"/>
          <w:sz w:val="24"/>
          <w:szCs w:val="24"/>
        </w:rPr>
        <w:t xml:space="preserve">are regularly monitored, replaced and upgraded as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and when it is necessary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Analytical </w:t>
      </w:r>
      <w:r>
        <w:rPr>
          <w:rFonts w:ascii="Times New Roman" w:eastAsia="SimSun" w:hAnsi="Times New Roman" w:cs="Times New Roman"/>
          <w:sz w:val="24"/>
          <w:szCs w:val="24"/>
        </w:rPr>
        <w:t>Instruments in PG labs are connected to computers with relevant software. All laboratories, library and offices</w:t>
      </w:r>
      <w:r>
        <w:rPr>
          <w:rFonts w:ascii="Times New Roman" w:eastAsia="SimSun" w:hAnsi="Times New Roman" w:cs="Times New Roman"/>
          <w:sz w:val="24"/>
          <w:szCs w:val="24"/>
        </w:rPr>
        <w:t xml:space="preserve"> are LAN connected through CAT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6</w:t>
      </w:r>
      <w:r>
        <w:rPr>
          <w:rFonts w:ascii="Times New Roman" w:eastAsia="SimSun" w:hAnsi="Times New Roman" w:cs="Times New Roman"/>
          <w:sz w:val="24"/>
          <w:szCs w:val="24"/>
        </w:rPr>
        <w:t xml:space="preserve"> high speed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cable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institution assesses the IT requirements from time to time and does the needful. </w:t>
      </w:r>
    </w:p>
    <w:p w:rsidR="00E37AF6" w:rsidRDefault="00D01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the computers in the institute </w:t>
      </w:r>
      <w:r>
        <w:rPr>
          <w:rFonts w:ascii="Times New Roman" w:hAnsi="Times New Roman" w:cs="Times New Roman"/>
          <w:sz w:val="24"/>
          <w:szCs w:val="24"/>
        </w:rPr>
        <w:t xml:space="preserve">are connected </w:t>
      </w:r>
      <w:r>
        <w:rPr>
          <w:rFonts w:ascii="Times New Roman" w:hAnsi="Times New Roman" w:cs="Times New Roman"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Optical Fibre cabling and CAT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with 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Mbps</w:t>
      </w:r>
      <w:r>
        <w:rPr>
          <w:rFonts w:ascii="Times New Roman" w:hAnsi="Times New Roman" w:cs="Times New Roman"/>
          <w:sz w:val="24"/>
          <w:szCs w:val="24"/>
        </w:rPr>
        <w:t xml:space="preserve"> LAN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>
        <w:rPr>
          <w:rFonts w:ascii="Times New Roman" w:hAnsi="Times New Roman" w:cs="Times New Roman"/>
          <w:sz w:val="24"/>
          <w:szCs w:val="24"/>
          <w:lang w:val="en-US"/>
        </w:rPr>
        <w:t>vided with technical</w:t>
      </w:r>
      <w:r>
        <w:rPr>
          <w:rFonts w:ascii="Times New Roman" w:hAnsi="Times New Roman" w:cs="Times New Roman"/>
          <w:sz w:val="24"/>
          <w:szCs w:val="24"/>
        </w:rPr>
        <w:t xml:space="preserve"> support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flawless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AF6" w:rsidRDefault="00D01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College office is well furnished and provided with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computers with continuous internet connectivity through LAN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7AF6" w:rsidRDefault="00D01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 of the class</w:t>
      </w:r>
      <w:r>
        <w:rPr>
          <w:rFonts w:ascii="Times New Roman" w:hAnsi="Times New Roman" w:cs="Times New Roman"/>
          <w:sz w:val="24"/>
          <w:szCs w:val="24"/>
          <w:lang w:val="en-US"/>
        </w:rPr>
        <w:t>rooms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PG</w:t>
      </w:r>
      <w:r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provided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facility.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F6" w:rsidRDefault="00D01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 70% of classrooms are provided with LCD projector and internet facility.</w:t>
      </w:r>
    </w:p>
    <w:p w:rsidR="00E37AF6" w:rsidRDefault="00D01B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Digital Library is equipped with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14</w:t>
      </w:r>
      <w:r>
        <w:rPr>
          <w:rFonts w:ascii="Times New Roman" w:eastAsia="SimSun" w:hAnsi="Times New Roman" w:cs="Times New Roman"/>
          <w:sz w:val="24"/>
          <w:szCs w:val="24"/>
        </w:rPr>
        <w:t xml:space="preserve"> computers for browsing e-journals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eastAsia="SimSun" w:hAnsi="Times New Roman" w:cs="Times New Roman"/>
          <w:sz w:val="24"/>
          <w:szCs w:val="24"/>
        </w:rPr>
        <w:t xml:space="preserve">data base like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K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nimbus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>subscribed by college library.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Also the college has registered NDLI club under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NDLI for using available free E-resources.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Number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Systems: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10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</w:p>
    <w:p w:rsidR="00E37AF6" w:rsidRDefault="00D01B7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Internet Details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The institute</w:t>
      </w:r>
      <w:r>
        <w:rPr>
          <w:rFonts w:ascii="Times New Roman" w:eastAsia="SimSun" w:hAnsi="Times New Roman" w:cs="Times New Roman"/>
          <w:sz w:val="24"/>
          <w:szCs w:val="24"/>
        </w:rPr>
        <w:t xml:space="preserve"> updates IT facilities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on regular basis</w:t>
      </w:r>
      <w:r>
        <w:rPr>
          <w:rFonts w:ascii="Times New Roman" w:eastAsia="SimSun" w:hAnsi="Times New Roman" w:cs="Times New Roman"/>
          <w:sz w:val="24"/>
          <w:szCs w:val="24"/>
        </w:rPr>
        <w:t xml:space="preserve"> including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Internet facility is availed from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eastAsia="SimSun" w:hAnsi="Times New Roman" w:cs="Times New Roman"/>
          <w:sz w:val="24"/>
          <w:szCs w:val="24"/>
        </w:rPr>
        <w:t xml:space="preserve"> service provider MYGURU ONLINE INDIA PRIVATE LIMITED for uninterrupted internet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service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Around 70 percentage of the campus is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enabled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, c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ertified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 TP link.</w:t>
      </w:r>
    </w:p>
    <w:p w:rsidR="00E37AF6" w:rsidRDefault="00D01B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Total number of Printers</w:t>
      </w:r>
    </w:p>
    <w:tbl>
      <w:tblPr>
        <w:tblStyle w:val="TableGrid"/>
        <w:tblW w:w="2359" w:type="pct"/>
        <w:tblLook w:val="04A0" w:firstRow="1" w:lastRow="0" w:firstColumn="1" w:lastColumn="0" w:noHBand="0" w:noVBand="1"/>
      </w:tblPr>
      <w:tblGrid>
        <w:gridCol w:w="814"/>
        <w:gridCol w:w="2409"/>
        <w:gridCol w:w="1137"/>
      </w:tblGrid>
      <w:tr w:rsidR="00E37AF6">
        <w:tc>
          <w:tcPr>
            <w:tcW w:w="936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64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Printer</w:t>
            </w:r>
          </w:p>
        </w:tc>
        <w:tc>
          <w:tcPr>
            <w:tcW w:w="1300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E37AF6">
        <w:tc>
          <w:tcPr>
            <w:tcW w:w="936" w:type="pct"/>
          </w:tcPr>
          <w:p w:rsidR="00E37AF6" w:rsidRDefault="00D01B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Laser Printers</w:t>
            </w:r>
          </w:p>
        </w:tc>
        <w:tc>
          <w:tcPr>
            <w:tcW w:w="1300" w:type="pct"/>
          </w:tcPr>
          <w:p w:rsidR="00E37AF6" w:rsidRDefault="007F6E8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bookmarkStart w:id="0" w:name="_GoBack"/>
            <w:bookmarkEnd w:id="0"/>
          </w:p>
        </w:tc>
      </w:tr>
      <w:tr w:rsidR="00E37AF6">
        <w:tc>
          <w:tcPr>
            <w:tcW w:w="936" w:type="pct"/>
          </w:tcPr>
          <w:p w:rsidR="00E37AF6" w:rsidRDefault="00D01B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4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Printers</w:t>
            </w:r>
          </w:p>
        </w:tc>
        <w:tc>
          <w:tcPr>
            <w:tcW w:w="1300" w:type="pct"/>
          </w:tcPr>
          <w:p w:rsidR="00E37AF6" w:rsidRDefault="00D01B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7AF6">
        <w:tc>
          <w:tcPr>
            <w:tcW w:w="936" w:type="pct"/>
          </w:tcPr>
          <w:p w:rsidR="00E37AF6" w:rsidRDefault="00D01B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4" w:type="pct"/>
          </w:tcPr>
          <w:p w:rsidR="00E37AF6" w:rsidRDefault="00D01B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Photocopy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Machines</w:t>
            </w:r>
          </w:p>
        </w:tc>
        <w:tc>
          <w:tcPr>
            <w:tcW w:w="1300" w:type="pct"/>
          </w:tcPr>
          <w:p w:rsidR="00E37AF6" w:rsidRDefault="00D01B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37AF6" w:rsidRDefault="00E37A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AF6" w:rsidRDefault="00E37A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CC Camera Surveillance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Entire campus is under CC Camera surveillance with </w:t>
      </w:r>
      <w:r>
        <w:rPr>
          <w:rFonts w:ascii="Times New Roman" w:hAnsi="Times New Roman" w:cs="Times New Roman"/>
          <w:sz w:val="24"/>
          <w:szCs w:val="24"/>
          <w:lang w:val="en-US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cameras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 part of enhancing security measures.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Details of the college computing facilities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college has network infrastructure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like,</w:t>
      </w:r>
    </w:p>
    <w:p w:rsidR="00E37AF6" w:rsidRDefault="00D01B7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</w:rPr>
        <w:t>Enterprise resource planning (ERP)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software- “College Management 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en-US"/>
        </w:rPr>
        <w:t>Software</w:t>
      </w:r>
      <w:r>
        <w:rPr>
          <w:rFonts w:ascii="Times New Roman" w:eastAsia="Arial" w:hAnsi="Times New Roman" w:cs="Times New Roman"/>
          <w:color w:val="202124"/>
          <w:sz w:val="24"/>
          <w:szCs w:val="24"/>
          <w:shd w:val="clear" w:color="auto" w:fill="FFFFFF"/>
          <w:lang w:val="en-US"/>
        </w:rPr>
        <w:t>” for online academic and accounting administration.</w:t>
      </w:r>
    </w:p>
    <w:p w:rsidR="00E37AF6" w:rsidRDefault="00D01B7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Tally 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</w:t>
      </w:r>
      <w:proofErr w:type="spellStart"/>
      <w:r>
        <w:rPr>
          <w:rFonts w:ascii="Times New Roman" w:hAnsi="Times New Roman" w:cs="Times New Roman"/>
          <w:sz w:val="24"/>
          <w:szCs w:val="24"/>
        </w:rPr>
        <w:t>ccounting</w:t>
      </w:r>
      <w:proofErr w:type="spellEnd"/>
    </w:p>
    <w:p w:rsidR="00E37AF6" w:rsidRDefault="00D01B72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Server Details</w:t>
      </w:r>
    </w:p>
    <w:p w:rsidR="00E37AF6" w:rsidRDefault="00D01B7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of physical servers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Software Details</w:t>
      </w:r>
    </w:p>
    <w:p w:rsidR="00E37AF6" w:rsidRDefault="00D01B7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System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Software</w:t>
      </w:r>
    </w:p>
    <w:p w:rsidR="00E37AF6" w:rsidRDefault="00D01B72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Most of the computers in the institute are installed with Windows 10 operating system, which makes the faculty and students to use them efficiently for academic purpose. </w:t>
      </w:r>
    </w:p>
    <w:p w:rsidR="00E37AF6" w:rsidRDefault="00D01B72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Softwares</w:t>
      </w:r>
      <w:proofErr w:type="spellEnd"/>
    </w:p>
    <w:p w:rsidR="00E37AF6" w:rsidRDefault="00D01B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The arrangements has been made for the students to use syllabus oriented application software such as </w:t>
      </w:r>
      <w:r>
        <w:rPr>
          <w:rFonts w:ascii="Times New Roman" w:eastAsia="SimSun" w:hAnsi="Times New Roman" w:cs="Times New Roman"/>
          <w:sz w:val="24"/>
          <w:szCs w:val="24"/>
        </w:rPr>
        <w:t xml:space="preserve">Ex-Pharm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eastAsia="SimSun" w:hAnsi="Times New Roman" w:cs="Times New Roman"/>
          <w:sz w:val="24"/>
          <w:szCs w:val="24"/>
        </w:rPr>
        <w:t xml:space="preserve">Experimental Pharmacology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and also has a subscription</w:t>
      </w:r>
      <w:r>
        <w:rPr>
          <w:rFonts w:ascii="Times New Roman" w:eastAsia="SimSun" w:hAnsi="Times New Roman" w:cs="Times New Roman"/>
          <w:sz w:val="24"/>
          <w:szCs w:val="24"/>
        </w:rPr>
        <w:t xml:space="preserve"> to Micromedex,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which provide </w:t>
      </w:r>
      <w:r>
        <w:rPr>
          <w:rFonts w:ascii="Times New Roman" w:eastAsia="SimSun" w:hAnsi="Times New Roman" w:cs="Times New Roman"/>
          <w:sz w:val="24"/>
          <w:szCs w:val="24"/>
        </w:rPr>
        <w:t xml:space="preserve">much benefit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eastAsia="SimSun" w:hAnsi="Times New Roman" w:cs="Times New Roman"/>
          <w:sz w:val="24"/>
          <w:szCs w:val="24"/>
        </w:rPr>
        <w:t>the students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viz., clinical knowledge on m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edication, disease,  toxicology management and as well as pharmaceutical knowledge. 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K-Van English software designed solely based upon PCI regulation are also installed in the computers of language laboratory, which helps the students to improve their </w:t>
      </w:r>
      <w:r>
        <w:rPr>
          <w:rFonts w:ascii="Times New Roman" w:hAnsi="Times New Roman" w:cs="Times New Roman"/>
          <w:sz w:val="24"/>
          <w:szCs w:val="24"/>
          <w:lang w:val="en-US"/>
        </w:rPr>
        <w:t>language efficiency.</w:t>
      </w:r>
    </w:p>
    <w:p w:rsidR="00E37AF6" w:rsidRDefault="00E37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72" w:rsidRDefault="00D01B72">
      <w:pPr>
        <w:spacing w:line="240" w:lineRule="auto"/>
      </w:pPr>
      <w:r>
        <w:separator/>
      </w:r>
    </w:p>
  </w:endnote>
  <w:endnote w:type="continuationSeparator" w:id="0">
    <w:p w:rsidR="00D01B72" w:rsidRDefault="00D01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72" w:rsidRDefault="00D01B72">
      <w:pPr>
        <w:spacing w:after="0"/>
      </w:pPr>
      <w:r>
        <w:separator/>
      </w:r>
    </w:p>
  </w:footnote>
  <w:footnote w:type="continuationSeparator" w:id="0">
    <w:p w:rsidR="00D01B72" w:rsidRDefault="00D01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F6" w:rsidRDefault="00E37AF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CE8"/>
    <w:multiLevelType w:val="multilevel"/>
    <w:tmpl w:val="294B5C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F4F17"/>
    <w:multiLevelType w:val="multilevel"/>
    <w:tmpl w:val="42CF4F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C24D0"/>
    <w:multiLevelType w:val="multilevel"/>
    <w:tmpl w:val="673C2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MTIwMzM3MzIyMjVW0lEKTi0uzszPAykwrAUArdxpkSwAAAA="/>
  </w:docVars>
  <w:rsids>
    <w:rsidRoot w:val="009D6471"/>
    <w:rsid w:val="00012B3B"/>
    <w:rsid w:val="0003661C"/>
    <w:rsid w:val="000428F5"/>
    <w:rsid w:val="000709AF"/>
    <w:rsid w:val="000A2C44"/>
    <w:rsid w:val="000F27A6"/>
    <w:rsid w:val="00116F45"/>
    <w:rsid w:val="00133CC8"/>
    <w:rsid w:val="00133E30"/>
    <w:rsid w:val="001D63F6"/>
    <w:rsid w:val="0026029A"/>
    <w:rsid w:val="002E7656"/>
    <w:rsid w:val="00303750"/>
    <w:rsid w:val="00337868"/>
    <w:rsid w:val="0036682C"/>
    <w:rsid w:val="003E1188"/>
    <w:rsid w:val="003E158A"/>
    <w:rsid w:val="004024F6"/>
    <w:rsid w:val="00453382"/>
    <w:rsid w:val="004A1205"/>
    <w:rsid w:val="004A5CA0"/>
    <w:rsid w:val="004B44AE"/>
    <w:rsid w:val="004B66E8"/>
    <w:rsid w:val="004D46E2"/>
    <w:rsid w:val="004E3BB4"/>
    <w:rsid w:val="005659E7"/>
    <w:rsid w:val="005923E0"/>
    <w:rsid w:val="005C43C8"/>
    <w:rsid w:val="006232FF"/>
    <w:rsid w:val="00642172"/>
    <w:rsid w:val="00660CAA"/>
    <w:rsid w:val="006D2124"/>
    <w:rsid w:val="006E4EAA"/>
    <w:rsid w:val="007016FD"/>
    <w:rsid w:val="007203B7"/>
    <w:rsid w:val="0074691F"/>
    <w:rsid w:val="00753F2F"/>
    <w:rsid w:val="007919F6"/>
    <w:rsid w:val="007D3DFD"/>
    <w:rsid w:val="007E5796"/>
    <w:rsid w:val="007F6E88"/>
    <w:rsid w:val="0089556F"/>
    <w:rsid w:val="0090351E"/>
    <w:rsid w:val="00961244"/>
    <w:rsid w:val="00975DF9"/>
    <w:rsid w:val="00994DBF"/>
    <w:rsid w:val="009A45F8"/>
    <w:rsid w:val="009C057C"/>
    <w:rsid w:val="009D6471"/>
    <w:rsid w:val="009E6246"/>
    <w:rsid w:val="00A20754"/>
    <w:rsid w:val="00A5572C"/>
    <w:rsid w:val="00A97B2C"/>
    <w:rsid w:val="00AB158E"/>
    <w:rsid w:val="00AE5529"/>
    <w:rsid w:val="00B145BE"/>
    <w:rsid w:val="00B730FE"/>
    <w:rsid w:val="00BA4B30"/>
    <w:rsid w:val="00BE2916"/>
    <w:rsid w:val="00C27F7E"/>
    <w:rsid w:val="00C51CBD"/>
    <w:rsid w:val="00CD427F"/>
    <w:rsid w:val="00D01B72"/>
    <w:rsid w:val="00D239FF"/>
    <w:rsid w:val="00D26483"/>
    <w:rsid w:val="00D34E8C"/>
    <w:rsid w:val="00D36011"/>
    <w:rsid w:val="00D53222"/>
    <w:rsid w:val="00D57BED"/>
    <w:rsid w:val="00D62208"/>
    <w:rsid w:val="00D622D0"/>
    <w:rsid w:val="00D624CB"/>
    <w:rsid w:val="00DC1AD8"/>
    <w:rsid w:val="00E2381C"/>
    <w:rsid w:val="00E37AF6"/>
    <w:rsid w:val="00E40C39"/>
    <w:rsid w:val="00E468DD"/>
    <w:rsid w:val="00E56D36"/>
    <w:rsid w:val="00EB393C"/>
    <w:rsid w:val="00ED1023"/>
    <w:rsid w:val="00ED6082"/>
    <w:rsid w:val="00F25A41"/>
    <w:rsid w:val="00F47B27"/>
    <w:rsid w:val="00F83B68"/>
    <w:rsid w:val="00FA7DF5"/>
    <w:rsid w:val="00FB44D7"/>
    <w:rsid w:val="00FC5AEE"/>
    <w:rsid w:val="01B40F3F"/>
    <w:rsid w:val="038E7B87"/>
    <w:rsid w:val="050E50D0"/>
    <w:rsid w:val="05542478"/>
    <w:rsid w:val="06A30361"/>
    <w:rsid w:val="07635AFE"/>
    <w:rsid w:val="084016BB"/>
    <w:rsid w:val="08677E6B"/>
    <w:rsid w:val="08DB6731"/>
    <w:rsid w:val="093B09F2"/>
    <w:rsid w:val="096A7D77"/>
    <w:rsid w:val="0B0E4C2E"/>
    <w:rsid w:val="0B146006"/>
    <w:rsid w:val="0B657E3F"/>
    <w:rsid w:val="0BD065D0"/>
    <w:rsid w:val="0BD54FA3"/>
    <w:rsid w:val="0C163E2F"/>
    <w:rsid w:val="0C486A95"/>
    <w:rsid w:val="0E2C5505"/>
    <w:rsid w:val="0E7F107C"/>
    <w:rsid w:val="0FBD0C1A"/>
    <w:rsid w:val="10480942"/>
    <w:rsid w:val="11A91EB5"/>
    <w:rsid w:val="1A91584B"/>
    <w:rsid w:val="1BFF71F2"/>
    <w:rsid w:val="1D3324AF"/>
    <w:rsid w:val="1E3B6262"/>
    <w:rsid w:val="20247B33"/>
    <w:rsid w:val="20DB7785"/>
    <w:rsid w:val="213C1917"/>
    <w:rsid w:val="21644AD8"/>
    <w:rsid w:val="21B2013C"/>
    <w:rsid w:val="21B64E39"/>
    <w:rsid w:val="21D66FC1"/>
    <w:rsid w:val="29D85AE2"/>
    <w:rsid w:val="2A5E570F"/>
    <w:rsid w:val="2C236F85"/>
    <w:rsid w:val="2DEB484D"/>
    <w:rsid w:val="2E093019"/>
    <w:rsid w:val="2E643590"/>
    <w:rsid w:val="2F5A3608"/>
    <w:rsid w:val="2F726A97"/>
    <w:rsid w:val="309817B5"/>
    <w:rsid w:val="30F2169A"/>
    <w:rsid w:val="32246C58"/>
    <w:rsid w:val="325F4087"/>
    <w:rsid w:val="326B6DA8"/>
    <w:rsid w:val="330864CC"/>
    <w:rsid w:val="34C57BA3"/>
    <w:rsid w:val="398A1CD6"/>
    <w:rsid w:val="3BFF7619"/>
    <w:rsid w:val="3C695C95"/>
    <w:rsid w:val="3CA4175B"/>
    <w:rsid w:val="3DF4234C"/>
    <w:rsid w:val="401069C0"/>
    <w:rsid w:val="402F096A"/>
    <w:rsid w:val="415E0335"/>
    <w:rsid w:val="42805A4F"/>
    <w:rsid w:val="42E97153"/>
    <w:rsid w:val="43C705CD"/>
    <w:rsid w:val="44A1052F"/>
    <w:rsid w:val="44EE57C0"/>
    <w:rsid w:val="45066691"/>
    <w:rsid w:val="46F6477A"/>
    <w:rsid w:val="47112DA6"/>
    <w:rsid w:val="47A941A3"/>
    <w:rsid w:val="47B651E6"/>
    <w:rsid w:val="480F2E5A"/>
    <w:rsid w:val="485F3913"/>
    <w:rsid w:val="48F60141"/>
    <w:rsid w:val="49B52FF9"/>
    <w:rsid w:val="49DC6611"/>
    <w:rsid w:val="4AE56B2F"/>
    <w:rsid w:val="4B23311E"/>
    <w:rsid w:val="4D4642C5"/>
    <w:rsid w:val="4F8D6D5C"/>
    <w:rsid w:val="5116195C"/>
    <w:rsid w:val="541969E6"/>
    <w:rsid w:val="546D455B"/>
    <w:rsid w:val="56436DEA"/>
    <w:rsid w:val="576A26F1"/>
    <w:rsid w:val="598134C4"/>
    <w:rsid w:val="5A715E71"/>
    <w:rsid w:val="5B77749C"/>
    <w:rsid w:val="5D8E2CFC"/>
    <w:rsid w:val="5DE5381C"/>
    <w:rsid w:val="64B45B46"/>
    <w:rsid w:val="652B4DF6"/>
    <w:rsid w:val="66624588"/>
    <w:rsid w:val="67B21283"/>
    <w:rsid w:val="67F46030"/>
    <w:rsid w:val="68674743"/>
    <w:rsid w:val="69050904"/>
    <w:rsid w:val="6A312858"/>
    <w:rsid w:val="6B2C79E4"/>
    <w:rsid w:val="6B2E1E99"/>
    <w:rsid w:val="6B377DDD"/>
    <w:rsid w:val="6BE8135C"/>
    <w:rsid w:val="6C4F762D"/>
    <w:rsid w:val="6CAD5473"/>
    <w:rsid w:val="6D5B4F1A"/>
    <w:rsid w:val="6DD73AE6"/>
    <w:rsid w:val="6DEC1098"/>
    <w:rsid w:val="74104C3E"/>
    <w:rsid w:val="74E04E9B"/>
    <w:rsid w:val="765B674D"/>
    <w:rsid w:val="767E572A"/>
    <w:rsid w:val="781E098B"/>
    <w:rsid w:val="79E84010"/>
    <w:rsid w:val="7A8012E2"/>
    <w:rsid w:val="7BF3250D"/>
    <w:rsid w:val="7C43229D"/>
    <w:rsid w:val="7D105F93"/>
    <w:rsid w:val="7E9E2532"/>
    <w:rsid w:val="7F2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Times New Roman"/>
      <w:sz w:val="28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Times New Roman"/>
      <w:sz w:val="28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Vy</dc:creator>
  <cp:lastModifiedBy>IQAC</cp:lastModifiedBy>
  <cp:revision>20</cp:revision>
  <cp:lastPrinted>2022-10-12T08:55:00Z</cp:lastPrinted>
  <dcterms:created xsi:type="dcterms:W3CDTF">2023-05-04T02:02:00Z</dcterms:created>
  <dcterms:modified xsi:type="dcterms:W3CDTF">2023-08-24T05:38:00Z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E9A6C842D834419D8B5A8AFB254FAF94</vt:lpwstr>
  </property>
</Properties>
</file>